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8624E5" w:rsidP="002403D7">
      <w:pPr>
        <w:pStyle w:val="a3"/>
        <w:spacing w:line="288" w:lineRule="auto"/>
        <w:jc w:val="center"/>
        <w:rPr>
          <w:b/>
          <w:sz w:val="12"/>
        </w:rPr>
      </w:pPr>
      <w:r w:rsidRPr="008624E5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8624E5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B91C7A" w:rsidRPr="00AF43DC" w:rsidRDefault="00AF43DC" w:rsidP="002403D7">
      <w:pPr>
        <w:tabs>
          <w:tab w:val="left" w:pos="5103"/>
        </w:tabs>
        <w:ind w:right="4393"/>
        <w:rPr>
          <w:b/>
          <w:bCs/>
          <w:u w:val="single"/>
        </w:rPr>
      </w:pPr>
      <w:r w:rsidRPr="00AF43DC">
        <w:rPr>
          <w:b/>
          <w:bCs/>
          <w:u w:val="single"/>
        </w:rPr>
        <w:t>ПРОЕКТ</w:t>
      </w:r>
    </w:p>
    <w:p w:rsidR="00AF43DC" w:rsidRDefault="00AF43DC" w:rsidP="002403D7">
      <w:pPr>
        <w:tabs>
          <w:tab w:val="left" w:pos="5103"/>
        </w:tabs>
        <w:ind w:right="4393"/>
        <w:rPr>
          <w:b/>
          <w:bCs/>
        </w:rPr>
      </w:pPr>
    </w:p>
    <w:p w:rsidR="00350ADE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="00417A67">
        <w:rPr>
          <w:b/>
          <w:bCs/>
        </w:rPr>
        <w:t xml:space="preserve">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</w:t>
      </w:r>
    </w:p>
    <w:p w:rsidR="002403D7" w:rsidRDefault="00417A6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20</w:t>
      </w:r>
      <w:r w:rsidR="002403D7">
        <w:rPr>
          <w:b/>
          <w:bCs/>
        </w:rPr>
        <w:t xml:space="preserve"> </w:t>
      </w:r>
      <w:r>
        <w:rPr>
          <w:b/>
          <w:bCs/>
        </w:rPr>
        <w:t>сентября 2021 года № 01-01-18/208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350ADE">
        <w:rPr>
          <w:szCs w:val="28"/>
        </w:rPr>
        <w:t>20 сентября</w:t>
      </w:r>
      <w:r>
        <w:rPr>
          <w:szCs w:val="28"/>
        </w:rPr>
        <w:t xml:space="preserve"> 20</w:t>
      </w:r>
      <w:r w:rsidR="00350ADE">
        <w:rPr>
          <w:szCs w:val="28"/>
        </w:rPr>
        <w:t>21</w:t>
      </w:r>
      <w:r>
        <w:rPr>
          <w:szCs w:val="28"/>
        </w:rPr>
        <w:t xml:space="preserve"> года № 01-01-1</w:t>
      </w:r>
      <w:r w:rsidR="00350ADE">
        <w:rPr>
          <w:szCs w:val="28"/>
        </w:rPr>
        <w:t>8/208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350ADE" w:rsidRPr="00FA260F">
        <w:rPr>
          <w:rFonts w:eastAsia="Calibri"/>
          <w:szCs w:val="28"/>
          <w:lang w:eastAsia="en-US"/>
        </w:rPr>
        <w:t>«</w:t>
      </w:r>
      <w:r w:rsidR="00350ADE">
        <w:rPr>
          <w:rFonts w:eastAsia="Calibri"/>
          <w:szCs w:val="28"/>
          <w:lang w:eastAsia="en-US"/>
        </w:rPr>
        <w:t>Р</w:t>
      </w:r>
      <w:r w:rsidR="00350ADE" w:rsidRPr="00FA260F">
        <w:rPr>
          <w:rFonts w:eastAsia="Calibri"/>
          <w:szCs w:val="28"/>
          <w:lang w:eastAsia="en-US"/>
        </w:rPr>
        <w:t xml:space="preserve">ассмотрение ходатайств об установлении публичного сервитута и подготовка проектов решений </w:t>
      </w:r>
      <w:r w:rsidR="00350ADE">
        <w:rPr>
          <w:rFonts w:eastAsia="Calibri"/>
          <w:szCs w:val="28"/>
          <w:lang w:eastAsia="en-US"/>
        </w:rPr>
        <w:t>П</w:t>
      </w:r>
      <w:r w:rsidR="00350ADE" w:rsidRPr="00FA260F">
        <w:rPr>
          <w:rFonts w:eastAsia="Calibri"/>
          <w:szCs w:val="28"/>
          <w:lang w:eastAsia="en-US"/>
        </w:rPr>
        <w:t xml:space="preserve">равительства </w:t>
      </w:r>
      <w:proofErr w:type="gramStart"/>
      <w:r w:rsidR="00350ADE" w:rsidRPr="00FA260F">
        <w:rPr>
          <w:rFonts w:eastAsia="Calibri"/>
          <w:szCs w:val="28"/>
          <w:lang w:eastAsia="en-US"/>
        </w:rPr>
        <w:t xml:space="preserve">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 главой V.7 </w:t>
      </w:r>
      <w:r w:rsidR="00350ADE">
        <w:rPr>
          <w:rFonts w:eastAsia="Calibri"/>
          <w:szCs w:val="28"/>
          <w:lang w:eastAsia="en-US"/>
        </w:rPr>
        <w:t>З</w:t>
      </w:r>
      <w:r w:rsidR="00350ADE" w:rsidRPr="00FA260F">
        <w:rPr>
          <w:rFonts w:eastAsia="Calibri"/>
          <w:szCs w:val="28"/>
          <w:lang w:eastAsia="en-US"/>
        </w:rPr>
        <w:t xml:space="preserve">емельного кодекса </w:t>
      </w:r>
      <w:r w:rsidR="00350ADE">
        <w:rPr>
          <w:rFonts w:eastAsia="Calibri"/>
          <w:szCs w:val="28"/>
          <w:lang w:eastAsia="en-US"/>
        </w:rPr>
        <w:t>Р</w:t>
      </w:r>
      <w:r w:rsidR="00350ADE" w:rsidRPr="00FA260F">
        <w:rPr>
          <w:rFonts w:eastAsia="Calibri"/>
          <w:szCs w:val="28"/>
          <w:lang w:eastAsia="en-US"/>
        </w:rPr>
        <w:t xml:space="preserve">оссийской </w:t>
      </w:r>
      <w:r w:rsidR="00350ADE">
        <w:rPr>
          <w:rFonts w:eastAsia="Calibri"/>
          <w:szCs w:val="28"/>
          <w:lang w:eastAsia="en-US"/>
        </w:rPr>
        <w:t>Ф</w:t>
      </w:r>
      <w:r w:rsidR="00350ADE" w:rsidRPr="00FA260F">
        <w:rPr>
          <w:rFonts w:eastAsia="Calibri"/>
          <w:szCs w:val="28"/>
          <w:lang w:eastAsia="en-US"/>
        </w:rPr>
        <w:t>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</w:t>
      </w:r>
      <w:proofErr w:type="gramEnd"/>
      <w:r w:rsidR="00350ADE" w:rsidRPr="00FA260F">
        <w:rPr>
          <w:rFonts w:eastAsia="Calibri"/>
          <w:szCs w:val="28"/>
          <w:lang w:eastAsia="en-US"/>
        </w:rPr>
        <w:t xml:space="preserve"> регионального или межмуниципального значения, размещения автомобильных дорог регионального или межмуниципального значения в туннелях»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6400F9" w:rsidRDefault="006400F9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350ADE">
        <w:rPr>
          <w:szCs w:val="28"/>
          <w:lang w:val="en-US"/>
        </w:rPr>
        <w:t>I</w:t>
      </w:r>
      <w:r>
        <w:rPr>
          <w:szCs w:val="28"/>
        </w:rPr>
        <w:t xml:space="preserve">: </w:t>
      </w:r>
    </w:p>
    <w:p w:rsidR="00196AE6" w:rsidRDefault="00471F63" w:rsidP="00196AE6">
      <w:pPr>
        <w:ind w:firstLine="700"/>
        <w:jc w:val="both"/>
        <w:rPr>
          <w:szCs w:val="28"/>
        </w:rPr>
      </w:pPr>
      <w:r>
        <w:rPr>
          <w:szCs w:val="28"/>
        </w:rPr>
        <w:t xml:space="preserve">в пункте </w:t>
      </w:r>
      <w:r w:rsidR="00196AE6">
        <w:rPr>
          <w:szCs w:val="28"/>
        </w:rPr>
        <w:t>2.13 подпункты 2.13.1-2.13.3 исключить;</w:t>
      </w:r>
    </w:p>
    <w:p w:rsidR="00130471" w:rsidRDefault="0028123A" w:rsidP="00196AE6">
      <w:pPr>
        <w:ind w:firstLine="700"/>
        <w:jc w:val="both"/>
        <w:rPr>
          <w:szCs w:val="28"/>
        </w:rPr>
      </w:pPr>
      <w:r>
        <w:rPr>
          <w:szCs w:val="28"/>
        </w:rPr>
        <w:t>пункты 2.13.4 – 2.13.11 считать пунктами 2.13.1-2.13.8 соответственно;</w:t>
      </w:r>
    </w:p>
    <w:p w:rsidR="00AF43DC" w:rsidRDefault="00AF43DC" w:rsidP="00AF43DC">
      <w:pPr>
        <w:ind w:firstLine="700"/>
        <w:jc w:val="both"/>
        <w:rPr>
          <w:szCs w:val="28"/>
        </w:rPr>
      </w:pPr>
      <w:r>
        <w:rPr>
          <w:szCs w:val="28"/>
        </w:rPr>
        <w:t>подраздел «Иные требования» дополнить пунктом 2.23 следующего содержания:</w:t>
      </w:r>
    </w:p>
    <w:p w:rsidR="00AF43DC" w:rsidRPr="00AF43DC" w:rsidRDefault="00AF43DC" w:rsidP="00AF43DC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«2.23. </w:t>
      </w:r>
      <w:r w:rsidRPr="00AF43DC">
        <w:t xml:space="preserve">Для обеспечения возможности подачи </w:t>
      </w:r>
      <w:r>
        <w:t>ходатайства</w:t>
      </w:r>
      <w:r w:rsidRPr="00AF43DC">
        <w:t xml:space="preserve"> в электронной форме через Единый портал заявитель должен быть зарегистрирован в системе Единого портала.</w:t>
      </w:r>
    </w:p>
    <w:p w:rsidR="00AF43DC" w:rsidRPr="00AF43DC" w:rsidRDefault="00AF43DC" w:rsidP="00AF43DC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AF43DC">
        <w:t xml:space="preserve">При направлении в электронной форме </w:t>
      </w:r>
      <w:r>
        <w:t>ходатайства</w:t>
      </w:r>
      <w:r w:rsidRPr="00AF43DC">
        <w:t xml:space="preserve">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9" w:history="1">
        <w:r w:rsidRPr="00AF43DC">
          <w:rPr>
            <w:rStyle w:val="a8"/>
            <w:color w:val="000000" w:themeColor="text1"/>
          </w:rPr>
          <w:t>законом</w:t>
        </w:r>
      </w:hyperlink>
      <w:r w:rsidRPr="00AF43DC">
        <w:t xml:space="preserve"> </w:t>
      </w:r>
      <w:r>
        <w:rPr>
          <w:szCs w:val="28"/>
        </w:rPr>
        <w:t xml:space="preserve">от 6 апреля 2011 года № 63-ФЗ </w:t>
      </w:r>
      <w:r w:rsidRPr="00AF43DC">
        <w:t xml:space="preserve"> «Об электронной подписи» и </w:t>
      </w:r>
      <w:hyperlink r:id="rId10" w:history="1">
        <w:r w:rsidRPr="00AF43DC">
          <w:rPr>
            <w:rStyle w:val="a8"/>
            <w:color w:val="000000" w:themeColor="text1"/>
          </w:rPr>
          <w:t>постановлением</w:t>
        </w:r>
      </w:hyperlink>
      <w:r w:rsidRPr="00AF43DC">
        <w:t xml:space="preserve"> Правительства Российской Федерации</w:t>
      </w:r>
      <w:r>
        <w:t xml:space="preserve"> </w:t>
      </w:r>
      <w:r>
        <w:rPr>
          <w:szCs w:val="28"/>
        </w:rPr>
        <w:t>от 25 июня 2012 года № 634</w:t>
      </w:r>
      <w:r w:rsidRPr="00AF43DC">
        <w:t xml:space="preserve"> «О видах электронной подписи, использование которых допускается при обращении за получением государ</w:t>
      </w:r>
      <w:r>
        <w:t>ственных и муниципальных</w:t>
      </w:r>
      <w:proofErr w:type="gramEnd"/>
      <w:r>
        <w:t xml:space="preserve"> услуг»;</w:t>
      </w:r>
    </w:p>
    <w:p w:rsidR="0028123A" w:rsidRDefault="0028123A" w:rsidP="0028123A">
      <w:pPr>
        <w:jc w:val="both"/>
        <w:rPr>
          <w:szCs w:val="28"/>
        </w:rPr>
      </w:pPr>
      <w:r>
        <w:rPr>
          <w:szCs w:val="28"/>
        </w:rPr>
        <w:tab/>
        <w:t xml:space="preserve">в разделе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</w:p>
    <w:p w:rsidR="008347B6" w:rsidRDefault="008347B6" w:rsidP="0028123A">
      <w:pPr>
        <w:jc w:val="both"/>
        <w:rPr>
          <w:szCs w:val="28"/>
        </w:rPr>
      </w:pPr>
      <w:r>
        <w:rPr>
          <w:szCs w:val="28"/>
        </w:rPr>
        <w:tab/>
        <w:t>подпункт 3.5.2 изложить в следующей редакции:</w:t>
      </w:r>
    </w:p>
    <w:p w:rsidR="008347B6" w:rsidRDefault="008347B6" w:rsidP="0028123A">
      <w:pPr>
        <w:jc w:val="both"/>
        <w:rPr>
          <w:szCs w:val="28"/>
        </w:rPr>
      </w:pPr>
      <w:r>
        <w:rPr>
          <w:szCs w:val="28"/>
        </w:rPr>
        <w:tab/>
        <w:t>«3.5.2. проверяет наличие (отсутствие) оснований для возврата ходатайства</w:t>
      </w:r>
      <w:proofErr w:type="gramStart"/>
      <w:r>
        <w:rPr>
          <w:szCs w:val="28"/>
        </w:rPr>
        <w:t>.»;</w:t>
      </w:r>
      <w:proofErr w:type="gramEnd"/>
    </w:p>
    <w:p w:rsidR="008347B6" w:rsidRDefault="008347B6" w:rsidP="0028123A">
      <w:pPr>
        <w:jc w:val="both"/>
        <w:rPr>
          <w:szCs w:val="28"/>
        </w:rPr>
      </w:pPr>
      <w:r>
        <w:rPr>
          <w:szCs w:val="28"/>
        </w:rPr>
        <w:tab/>
      </w:r>
      <w:r w:rsidR="00AF43DC">
        <w:rPr>
          <w:szCs w:val="28"/>
        </w:rPr>
        <w:t>подпункт</w:t>
      </w:r>
      <w:r>
        <w:rPr>
          <w:szCs w:val="28"/>
        </w:rPr>
        <w:t xml:space="preserve"> 3.5.3 изложить в следующей редакции:</w:t>
      </w:r>
    </w:p>
    <w:p w:rsidR="008347B6" w:rsidRDefault="008347B6" w:rsidP="00B0404B">
      <w:pPr>
        <w:ind w:firstLine="709"/>
        <w:jc w:val="both"/>
        <w:rPr>
          <w:szCs w:val="28"/>
        </w:rPr>
      </w:pPr>
      <w:r>
        <w:rPr>
          <w:szCs w:val="28"/>
        </w:rPr>
        <w:t>«3.5.3. Должностное лицо возвращает ходатайство без рассмотрения в течение 5 рабочих дней с момента регистрации с указанием причины принятого решения в случае, если:</w:t>
      </w:r>
    </w:p>
    <w:p w:rsidR="00123A87" w:rsidRDefault="00123A87" w:rsidP="008347B6">
      <w:pPr>
        <w:ind w:firstLine="709"/>
        <w:jc w:val="both"/>
        <w:rPr>
          <w:szCs w:val="28"/>
        </w:rPr>
      </w:pPr>
      <w:r>
        <w:rPr>
          <w:szCs w:val="28"/>
        </w:rPr>
        <w:t>- ход</w:t>
      </w:r>
      <w:r w:rsidR="00B0404B">
        <w:rPr>
          <w:szCs w:val="28"/>
        </w:rPr>
        <w:t>а</w:t>
      </w:r>
      <w:r>
        <w:rPr>
          <w:szCs w:val="28"/>
        </w:rPr>
        <w:t>тайство подано в орган исполнительной власти, не уполномоченный на установление публичного сервитута в целях, предусмотренных настоящим Административным регламентом;</w:t>
      </w:r>
    </w:p>
    <w:p w:rsidR="00123A87" w:rsidRDefault="00123A87" w:rsidP="008347B6">
      <w:pPr>
        <w:ind w:firstLine="709"/>
        <w:jc w:val="both"/>
        <w:rPr>
          <w:szCs w:val="28"/>
        </w:rPr>
      </w:pPr>
      <w:r>
        <w:rPr>
          <w:szCs w:val="28"/>
        </w:rPr>
        <w:t>- заявитель не является лицом, предусмотренным пунктом 1.2 настоящего Административного регламента;</w:t>
      </w:r>
    </w:p>
    <w:p w:rsidR="00123A87" w:rsidRDefault="00123A87" w:rsidP="008347B6">
      <w:pPr>
        <w:ind w:firstLine="709"/>
        <w:jc w:val="both"/>
        <w:rPr>
          <w:szCs w:val="28"/>
        </w:rPr>
      </w:pPr>
      <w:r>
        <w:rPr>
          <w:szCs w:val="28"/>
        </w:rPr>
        <w:t>- к ходатайству не приложены документы, предусмотренные пунктом 2.8 настоящего Административного регламента;</w:t>
      </w:r>
    </w:p>
    <w:p w:rsidR="00B0404B" w:rsidRDefault="00123A87" w:rsidP="00123A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подано ходатайство об установлении публичного сервитута в целях, не предусмотренных подпунктом 1.1.1 настоящего Административного регламента</w:t>
      </w:r>
      <w:r w:rsidR="00B0404B">
        <w:rPr>
          <w:szCs w:val="28"/>
        </w:rPr>
        <w:t>;</w:t>
      </w:r>
    </w:p>
    <w:p w:rsidR="008347B6" w:rsidRDefault="00B0404B" w:rsidP="00B0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ходатайство и приложенные к нему документы не соответствуют требованиям, установленным в соответствии с </w:t>
      </w:r>
      <w:hyperlink r:id="rId11" w:history="1">
        <w:r w:rsidRPr="00B0404B">
          <w:rPr>
            <w:szCs w:val="28"/>
          </w:rPr>
          <w:t>пунктом 4</w:t>
        </w:r>
      </w:hyperlink>
      <w:r w:rsidRPr="00B0404B">
        <w:rPr>
          <w:szCs w:val="28"/>
        </w:rPr>
        <w:t xml:space="preserve"> </w:t>
      </w:r>
      <w:r>
        <w:rPr>
          <w:szCs w:val="28"/>
        </w:rPr>
        <w:t>статьи 39.41 Земельного кодекса Российской Федерации</w:t>
      </w:r>
      <w:proofErr w:type="gramStart"/>
      <w:r>
        <w:rPr>
          <w:szCs w:val="28"/>
        </w:rPr>
        <w:t>.</w:t>
      </w:r>
      <w:r w:rsidR="008347B6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B0404B" w:rsidRPr="0028123A" w:rsidRDefault="00B0404B" w:rsidP="00B04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пункте 3.6 слова «, указанных в подпунктах 2.13.2 – 2.13.6 пункта 2.13 настоящего Административного регламента» исключить</w:t>
      </w:r>
      <w:proofErr w:type="gramEnd"/>
    </w:p>
    <w:p w:rsidR="00196AE6" w:rsidRDefault="00B0404B" w:rsidP="00A372C1">
      <w:pPr>
        <w:ind w:firstLine="720"/>
        <w:jc w:val="both"/>
        <w:rPr>
          <w:szCs w:val="28"/>
        </w:rPr>
      </w:pPr>
      <w:r>
        <w:rPr>
          <w:szCs w:val="28"/>
        </w:rPr>
        <w:t>в пункте 3.7 слова «2.13.8 – 2.13.15» заменить словами «2.13.1 – 2.13.8»;</w:t>
      </w:r>
    </w:p>
    <w:p w:rsidR="00196AE6" w:rsidRDefault="00BA4DF0" w:rsidP="00A372C1">
      <w:pPr>
        <w:ind w:firstLine="720"/>
        <w:jc w:val="both"/>
        <w:rPr>
          <w:szCs w:val="28"/>
        </w:rPr>
      </w:pPr>
      <w:r>
        <w:rPr>
          <w:szCs w:val="28"/>
        </w:rPr>
        <w:t>пункт 6 дополнить абзацем следующего содержания:</w:t>
      </w:r>
    </w:p>
    <w:p w:rsidR="00BA4DF0" w:rsidRDefault="00BA4DF0" w:rsidP="00BA4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>
        <w:rPr>
          <w:szCs w:val="28"/>
        </w:rPr>
        <w:t xml:space="preserve"> услуги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>»</w:t>
      </w:r>
      <w:r w:rsidR="00AF43DC">
        <w:rPr>
          <w:szCs w:val="28"/>
        </w:rPr>
        <w:t>.</w:t>
      </w:r>
    </w:p>
    <w:p w:rsidR="00196AE6" w:rsidRDefault="00196AE6" w:rsidP="00A372C1">
      <w:pPr>
        <w:ind w:firstLine="720"/>
        <w:jc w:val="both"/>
        <w:rPr>
          <w:szCs w:val="28"/>
        </w:rPr>
      </w:pPr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Контроль за исполнением настоящего приказа </w:t>
      </w:r>
      <w:r w:rsidR="00B12289">
        <w:rPr>
          <w:szCs w:val="28"/>
        </w:rPr>
        <w:t>возложит</w:t>
      </w:r>
      <w:r w:rsidR="00BC1388">
        <w:rPr>
          <w:szCs w:val="28"/>
        </w:rPr>
        <w:t>ь</w:t>
      </w:r>
      <w:r w:rsidR="00B12289">
        <w:rPr>
          <w:szCs w:val="28"/>
        </w:rPr>
        <w:t xml:space="preserve">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B91C7A" w:rsidRPr="006E1EC9" w:rsidRDefault="00B91C7A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EE" w:rsidRDefault="00C53AEE">
      <w:r>
        <w:separator/>
      </w:r>
    </w:p>
  </w:endnote>
  <w:endnote w:type="continuationSeparator" w:id="0">
    <w:p w:rsidR="00C53AEE" w:rsidRDefault="00C5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EE" w:rsidRDefault="00C53AEE">
      <w:r>
        <w:separator/>
      </w:r>
    </w:p>
  </w:footnote>
  <w:footnote w:type="continuationSeparator" w:id="0">
    <w:p w:rsidR="00C53AEE" w:rsidRDefault="00C53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0C2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3A87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6AE6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8123A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0ADE"/>
    <w:rsid w:val="003541B4"/>
    <w:rsid w:val="00355E57"/>
    <w:rsid w:val="00362A64"/>
    <w:rsid w:val="0036349B"/>
    <w:rsid w:val="003714EA"/>
    <w:rsid w:val="0038585D"/>
    <w:rsid w:val="003864B9"/>
    <w:rsid w:val="00393906"/>
    <w:rsid w:val="003940A0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A0C"/>
    <w:rsid w:val="0041715D"/>
    <w:rsid w:val="00417A67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1F63"/>
    <w:rsid w:val="00474A21"/>
    <w:rsid w:val="00476684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14C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5A16"/>
    <w:rsid w:val="00616A6D"/>
    <w:rsid w:val="00622D9A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7B6"/>
    <w:rsid w:val="00834D5E"/>
    <w:rsid w:val="00842DFE"/>
    <w:rsid w:val="0084781F"/>
    <w:rsid w:val="00853705"/>
    <w:rsid w:val="00861633"/>
    <w:rsid w:val="00861EBA"/>
    <w:rsid w:val="008624E5"/>
    <w:rsid w:val="00865975"/>
    <w:rsid w:val="00871780"/>
    <w:rsid w:val="00875D9E"/>
    <w:rsid w:val="008776F4"/>
    <w:rsid w:val="00877E9A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3DC"/>
    <w:rsid w:val="00AF4DCE"/>
    <w:rsid w:val="00AF5285"/>
    <w:rsid w:val="00B02942"/>
    <w:rsid w:val="00B02D0C"/>
    <w:rsid w:val="00B0404B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1C7A"/>
    <w:rsid w:val="00B92491"/>
    <w:rsid w:val="00B96BBE"/>
    <w:rsid w:val="00BA124C"/>
    <w:rsid w:val="00BA4DF0"/>
    <w:rsid w:val="00BB3C85"/>
    <w:rsid w:val="00BB546B"/>
    <w:rsid w:val="00BB7B41"/>
    <w:rsid w:val="00BC1388"/>
    <w:rsid w:val="00BD2B68"/>
    <w:rsid w:val="00BD4036"/>
    <w:rsid w:val="00BD42F8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53AEE"/>
    <w:rsid w:val="00C61520"/>
    <w:rsid w:val="00C660A3"/>
    <w:rsid w:val="00C700A4"/>
    <w:rsid w:val="00C70FCE"/>
    <w:rsid w:val="00C71914"/>
    <w:rsid w:val="00C7450F"/>
    <w:rsid w:val="00C9216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060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2CFEE67FFDB9116A56C0D960160704C49DD80FB3FD35B1017003F68E6C1AB718EBFB66D208F9AFB562DD528BD3D70DBB3A675921CyCn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62290C8646F022852C6D6E5CFC70F69F9461E25FCC97EB8BCAFFF96513F5AF72191E561333AC9AC9B9A1F1C017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2290C8646F022852C6D6E5CFC70F69F9463E35DCE97EB8BCAFFF96513F5AF72191E561333AC9AC9B9A1F1C017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D7C6-4902-4B7A-AF18-7F1F280A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4</cp:revision>
  <cp:lastPrinted>2021-09-22T05:20:00Z</cp:lastPrinted>
  <dcterms:created xsi:type="dcterms:W3CDTF">2021-12-02T11:16:00Z</dcterms:created>
  <dcterms:modified xsi:type="dcterms:W3CDTF">2021-12-06T07:47:00Z</dcterms:modified>
</cp:coreProperties>
</file>